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F8" w:rsidRPr="002D20F8" w:rsidRDefault="002D20F8" w:rsidP="002D20F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20F8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5540"/>
        <w:gridCol w:w="992"/>
        <w:gridCol w:w="1134"/>
        <w:gridCol w:w="1128"/>
      </w:tblGrid>
      <w:tr w:rsidR="002D20F8" w:rsidRPr="002D20F8" w:rsidTr="0073000B">
        <w:trPr>
          <w:trHeight w:val="163"/>
        </w:trPr>
        <w:tc>
          <w:tcPr>
            <w:tcW w:w="551" w:type="dxa"/>
            <w:vMerge w:val="restart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40" w:type="dxa"/>
            <w:vMerge w:val="restart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2D20F8" w:rsidRPr="002D20F8" w:rsidRDefault="002D20F8" w:rsidP="002D20F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2D20F8" w:rsidRPr="002D20F8" w:rsidRDefault="002D20F8" w:rsidP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262" w:type="dxa"/>
            <w:gridSpan w:val="2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2D20F8" w:rsidRPr="002D20F8" w:rsidTr="0073000B">
        <w:trPr>
          <w:trHeight w:val="109"/>
        </w:trPr>
        <w:tc>
          <w:tcPr>
            <w:tcW w:w="551" w:type="dxa"/>
            <w:vMerge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0" w:type="dxa"/>
            <w:vMerge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 w:rsidP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 w:rsidP="002D2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0" w:type="dxa"/>
          </w:tcPr>
          <w:p w:rsidR="002D20F8" w:rsidRPr="002D20F8" w:rsidRDefault="002D20F8" w:rsidP="002D20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b/>
                <w:sz w:val="28"/>
                <w:szCs w:val="28"/>
              </w:rPr>
              <w:t>Часть 1. Общая характеристика мира.</w:t>
            </w:r>
          </w:p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b/>
                <w:sz w:val="28"/>
                <w:szCs w:val="28"/>
              </w:rPr>
              <w:t>Тема 1. Современная политическая карта мира.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0" w:type="dxa"/>
          </w:tcPr>
          <w:p w:rsidR="002D20F8" w:rsidRPr="002D20F8" w:rsidRDefault="002D20F8" w:rsidP="002D2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Многообразие стран современного мира. (§ 1, стр.9-13)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Международные отношения и политическая карта мира. (§ 2, стр.13-16)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0" w:type="dxa"/>
          </w:tcPr>
          <w:p w:rsidR="002D20F8" w:rsidRPr="002D20F8" w:rsidRDefault="002D20F8" w:rsidP="002D20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Государственный строй стран мира. </w:t>
            </w:r>
          </w:p>
          <w:p w:rsidR="002D20F8" w:rsidRPr="002D20F8" w:rsidRDefault="002D20F8" w:rsidP="002D20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D20F8">
              <w:rPr>
                <w:rFonts w:ascii="Times New Roman" w:hAnsi="Times New Roman" w:cs="Times New Roman"/>
                <w:bCs/>
                <w:sz w:val="28"/>
                <w:szCs w:val="28"/>
              </w:rPr>
              <w:t>Пр.р</w:t>
            </w:r>
            <w:proofErr w:type="spellEnd"/>
            <w:r w:rsidRPr="002D20F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D20F8" w:rsidRPr="0073000B" w:rsidRDefault="002D20F8" w:rsidP="0073000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bCs/>
                <w:sz w:val="28"/>
                <w:szCs w:val="28"/>
              </w:rPr>
              <w:t>«Формы государственного правления»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Политическая карта мира. </w:t>
            </w: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(§ 3,4, стр.16-19)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Обобщающий урок «Современная карта мира»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0" w:type="dxa"/>
          </w:tcPr>
          <w:p w:rsidR="002D20F8" w:rsidRPr="0073000B" w:rsidRDefault="002D20F8" w:rsidP="007300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b/>
                <w:sz w:val="28"/>
                <w:szCs w:val="28"/>
              </w:rPr>
              <w:t>Тема 2. География мировых природных ресурсов. Загрязнение и охрана окружающей среды.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общества и природы. </w:t>
            </w:r>
            <w:proofErr w:type="spellStart"/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Пр.р</w:t>
            </w:r>
            <w:proofErr w:type="spellEnd"/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. «Изменение характера связей человека с природной средой»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40" w:type="dxa"/>
          </w:tcPr>
          <w:p w:rsidR="002D20F8" w:rsidRPr="002D20F8" w:rsidRDefault="002D20F8" w:rsidP="002D20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 xml:space="preserve">Мировых природных ресурсов. </w:t>
            </w:r>
          </w:p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Минеральные и земельные ресурсы. (§ 2, стр.26-32)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Мировые природные ресурсы. Климатические, космические и реакционные. Ресурсы Мирового океана, климатические и космические ресурсы, рекреационные ресурсы. (§ 2, стр.35-37)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40" w:type="dxa"/>
          </w:tcPr>
          <w:p w:rsidR="002D20F8" w:rsidRPr="002D20F8" w:rsidRDefault="002D20F8" w:rsidP="002D2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Пр.р</w:t>
            </w:r>
            <w:proofErr w:type="spellEnd"/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. «Характеристика природно-ресурсного потенциала стран мира»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Загрязнение и охрана окружающей среды. (§ 3,4, стр.38-43)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«География мировых природных ресурсов»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0" w:type="dxa"/>
          </w:tcPr>
          <w:p w:rsidR="002D20F8" w:rsidRPr="0073000B" w:rsidRDefault="002D20F8" w:rsidP="002D20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b/>
                <w:sz w:val="28"/>
                <w:szCs w:val="28"/>
              </w:rPr>
              <w:t>Тема 3. География населения мира.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и воспроизводство населения. Первый тип воспроизводства. </w:t>
            </w:r>
          </w:p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(§ 1, стр.51-55)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Состав населения. (§ 2, стр.60-64)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Размещение и миграции населения. (§ 3, стр.64-67)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Городское и сельское население. Городское население, урбанизация. (§ 4, стр.67-70)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40" w:type="dxa"/>
          </w:tcPr>
          <w:p w:rsidR="002D20F8" w:rsidRPr="002D20F8" w:rsidRDefault="002D20F8" w:rsidP="002D2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«География населения мира»</w:t>
            </w:r>
          </w:p>
          <w:p w:rsidR="002D20F8" w:rsidRPr="002D20F8" w:rsidRDefault="002D20F8" w:rsidP="002D2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Пр.р</w:t>
            </w:r>
            <w:proofErr w:type="spellEnd"/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. Характеристика природно-ресурсного потенциала.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b/>
                <w:sz w:val="28"/>
                <w:szCs w:val="28"/>
              </w:rPr>
              <w:t>Тема 4. Научно-техническая революция и мировое хозяйство.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НТР (§ 1, стр.83-85)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proofErr w:type="spellStart"/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характеристикамирового</w:t>
            </w:r>
            <w:proofErr w:type="spellEnd"/>
            <w:r w:rsidRPr="002D20F8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хозяйства(§ 2, стр.88-92)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Отраслевая структура мирового хозяйства. (§ 3, стр.92-95)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Территориальная структура морового хозяйства. (§ 3, стр.95-99)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 xml:space="preserve">Факторы размещения хозяйства </w:t>
            </w:r>
            <w:proofErr w:type="spellStart"/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Старфе</w:t>
            </w:r>
            <w:proofErr w:type="spellEnd"/>
            <w:r w:rsidRPr="002D2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факторы..</w:t>
            </w:r>
            <w:proofErr w:type="gramEnd"/>
            <w:r w:rsidRPr="002D20F8">
              <w:rPr>
                <w:rFonts w:ascii="Times New Roman" w:hAnsi="Times New Roman" w:cs="Times New Roman"/>
                <w:sz w:val="28"/>
                <w:szCs w:val="28"/>
              </w:rPr>
              <w:t xml:space="preserve"> (§ 4, стр.99-103)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Факторы размещения хозяйства.  новые факторы.(§ 4,)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«НТР и мировое хозяйство»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b/>
                <w:sz w:val="28"/>
                <w:szCs w:val="28"/>
              </w:rPr>
              <w:t>Тема 5. География отраслей мирового хозяйства.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40" w:type="dxa"/>
          </w:tcPr>
          <w:p w:rsidR="002D20F8" w:rsidRPr="002D20F8" w:rsidRDefault="002D20F8" w:rsidP="002D2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промышленности. Топливно-энергетическая промышленность. </w:t>
            </w:r>
          </w:p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 xml:space="preserve"> (§ 1, стр.111-117)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40" w:type="dxa"/>
          </w:tcPr>
          <w:p w:rsidR="002D20F8" w:rsidRPr="002D20F8" w:rsidRDefault="002D20F8" w:rsidP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Пр.р</w:t>
            </w:r>
            <w:proofErr w:type="spellEnd"/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. География металлургии и промышленности.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40" w:type="dxa"/>
          </w:tcPr>
          <w:p w:rsidR="002D20F8" w:rsidRPr="002D20F8" w:rsidRDefault="002D20F8" w:rsidP="002D2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География промышленности.</w:t>
            </w:r>
          </w:p>
          <w:p w:rsidR="002D20F8" w:rsidRPr="002D20F8" w:rsidRDefault="002D20F8" w:rsidP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горнодобывающая и металлургическая промышленность. (§ 1, стр.117-120)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40" w:type="dxa"/>
          </w:tcPr>
          <w:p w:rsidR="002D20F8" w:rsidRPr="002D20F8" w:rsidRDefault="002D20F8" w:rsidP="002D2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Машиностроение, (§ 1, стр.120-125)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Лесная и деревообрабатывающая и химическая промышленность. (§ 1, стр.125-126)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540" w:type="dxa"/>
          </w:tcPr>
          <w:p w:rsidR="002D20F8" w:rsidRPr="002D20F8" w:rsidRDefault="002D20F8" w:rsidP="002D2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Легкая промышленность. Промышленность и окружающая среда.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40" w:type="dxa"/>
          </w:tcPr>
          <w:p w:rsidR="002D20F8" w:rsidRPr="002D20F8" w:rsidRDefault="002D20F8" w:rsidP="002D2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География сельского хозяйства. Общая характеристика.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540" w:type="dxa"/>
          </w:tcPr>
          <w:p w:rsidR="002D20F8" w:rsidRPr="002D20F8" w:rsidRDefault="002D20F8" w:rsidP="002D2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Растениеводство. Животноводство. (§ 2,)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География транспорта. Общая характеристика. (§ 3)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5540" w:type="dxa"/>
          </w:tcPr>
          <w:p w:rsidR="002D20F8" w:rsidRPr="002D20F8" w:rsidRDefault="002D20F8" w:rsidP="00730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География транспорта. Сухопутный и водный виды транспорта.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540" w:type="dxa"/>
          </w:tcPr>
          <w:p w:rsidR="002D20F8" w:rsidRPr="002D20F8" w:rsidRDefault="002D20F8" w:rsidP="002D2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География транспорта. Воздушный транспорт. Транспорт и окружающая среда.</w:t>
            </w:r>
            <w:bookmarkStart w:id="0" w:name="_GoBack"/>
            <w:bookmarkEnd w:id="0"/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0F8" w:rsidRPr="002D20F8" w:rsidTr="0073000B">
        <w:tc>
          <w:tcPr>
            <w:tcW w:w="551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540" w:type="dxa"/>
          </w:tcPr>
          <w:p w:rsidR="002D20F8" w:rsidRPr="002D20F8" w:rsidRDefault="002D20F8" w:rsidP="002D2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0F8">
              <w:rPr>
                <w:rFonts w:ascii="Times New Roman" w:hAnsi="Times New Roman" w:cs="Times New Roman"/>
                <w:sz w:val="28"/>
                <w:szCs w:val="28"/>
              </w:rPr>
              <w:t>Итоговое тестирование по Общей Характеристики мира.</w:t>
            </w:r>
          </w:p>
        </w:tc>
        <w:tc>
          <w:tcPr>
            <w:tcW w:w="992" w:type="dxa"/>
          </w:tcPr>
          <w:p w:rsidR="002D20F8" w:rsidRPr="002D20F8" w:rsidRDefault="002D20F8" w:rsidP="002D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2D20F8" w:rsidRPr="002D20F8" w:rsidRDefault="002D2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2328" w:rsidRPr="002D20F8" w:rsidRDefault="000E2328">
      <w:pPr>
        <w:rPr>
          <w:rFonts w:ascii="Times New Roman" w:hAnsi="Times New Roman" w:cs="Times New Roman"/>
          <w:sz w:val="28"/>
          <w:szCs w:val="28"/>
        </w:rPr>
      </w:pPr>
    </w:p>
    <w:sectPr w:rsidR="000E2328" w:rsidRPr="002D2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F8"/>
    <w:rsid w:val="000E2328"/>
    <w:rsid w:val="002D20F8"/>
    <w:rsid w:val="0073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3A32"/>
  <w15:chartTrackingRefBased/>
  <w15:docId w15:val="{0F8D2AC3-86F8-4659-8717-A7362B8F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2016-09-22T12:39:00Z</cp:lastPrinted>
  <dcterms:created xsi:type="dcterms:W3CDTF">2016-09-18T10:27:00Z</dcterms:created>
  <dcterms:modified xsi:type="dcterms:W3CDTF">2016-09-22T12:40:00Z</dcterms:modified>
</cp:coreProperties>
</file>